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850"/>
        <w:gridCol w:w="1586"/>
        <w:gridCol w:w="1054"/>
        <w:gridCol w:w="1594"/>
        <w:gridCol w:w="2256"/>
        <w:gridCol w:w="2310"/>
        <w:gridCol w:w="1984"/>
      </w:tblGrid>
      <w:tr w:rsidR="00362B03" w:rsidRPr="009C4051" w:rsidTr="005156F5">
        <w:tc>
          <w:tcPr>
            <w:tcW w:w="1668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Медицинская</w:t>
            </w: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850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Требующиеся медицинские специальности</w:t>
            </w:r>
          </w:p>
        </w:tc>
        <w:tc>
          <w:tcPr>
            <w:tcW w:w="1586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Количество вакантных ставок</w:t>
            </w: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(единиц)</w:t>
            </w:r>
          </w:p>
        </w:tc>
        <w:tc>
          <w:tcPr>
            <w:tcW w:w="1054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Требуемое количество  физических  лиц</w:t>
            </w: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1594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Заработная плата (без учета надбавки  за работу в  районах Крайнего Севера и  приравненных к ним местностей и стажа)</w:t>
            </w:r>
          </w:p>
        </w:tc>
        <w:tc>
          <w:tcPr>
            <w:tcW w:w="2256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Предоставление жилой площади</w:t>
            </w:r>
          </w:p>
        </w:tc>
        <w:tc>
          <w:tcPr>
            <w:tcW w:w="2310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Предоставление социальных гарантий</w:t>
            </w:r>
          </w:p>
        </w:tc>
        <w:tc>
          <w:tcPr>
            <w:tcW w:w="1984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Контактные данные специалиста для получения дополнительной информации (ФИО, должность, телефон, электронная  почта)</w:t>
            </w:r>
          </w:p>
        </w:tc>
      </w:tr>
      <w:tr w:rsidR="00362B03" w:rsidRPr="009C4051" w:rsidTr="005156F5">
        <w:tc>
          <w:tcPr>
            <w:tcW w:w="1668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62B03" w:rsidRPr="009C4051" w:rsidTr="005156F5">
        <w:tc>
          <w:tcPr>
            <w:tcW w:w="1668" w:type="dxa"/>
            <w:vMerge w:val="restart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ГБУЗ «Сахалинский областной наркологи –ческий диспансер»</w:t>
            </w:r>
          </w:p>
        </w:tc>
        <w:tc>
          <w:tcPr>
            <w:tcW w:w="1850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vMerge w:val="restart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Учреждением не предоставляется</w:t>
            </w:r>
          </w:p>
        </w:tc>
        <w:tc>
          <w:tcPr>
            <w:tcW w:w="2310" w:type="dxa"/>
            <w:vMerge w:val="restart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1. Трудовой кодекс Российской Федерации.</w:t>
            </w: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2. Закон Сахалинской области от 25.09.2003г. № 425 «О дополнительных социальных гарантиях молодым специалистам медицинских организаций Сахалинской области»</w:t>
            </w:r>
          </w:p>
          <w:p w:rsidR="00362B03" w:rsidRPr="009C4051" w:rsidRDefault="00362B03" w:rsidP="00E56276">
            <w:pPr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3. Постановление Правительства Сахалинской области от 01.09.2014 №416 «Об утверждении положения о размерах, порядке и условиях предоставления компенсационных выплат лицам, проживающим в Сахалинской области  работающим в организациях, финансируемых из областного бюджета Сахалинской области»</w:t>
            </w:r>
          </w:p>
          <w:p w:rsidR="00362B03" w:rsidRPr="009C4051" w:rsidRDefault="00362B03" w:rsidP="00E56276">
            <w:pPr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 xml:space="preserve">4. Постановление Правительства Сахалинской области от 31.05.2013 № 281 «Развитие  здравоохранения в Сахалинской области на 2014 – 2020 годы» </w:t>
            </w:r>
          </w:p>
        </w:tc>
        <w:tc>
          <w:tcPr>
            <w:tcW w:w="1984" w:type="dxa"/>
            <w:vMerge w:val="restart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Ломова Валентина Алексеевна,  начальник ОК</w:t>
            </w:r>
          </w:p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тел. 50-07-38</w:t>
            </w:r>
          </w:p>
        </w:tc>
      </w:tr>
      <w:tr w:rsidR="00362B03" w:rsidRPr="009C4051" w:rsidTr="005156F5">
        <w:tc>
          <w:tcPr>
            <w:tcW w:w="1668" w:type="dxa"/>
            <w:vMerge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Врач психиатр-нарколог</w:t>
            </w:r>
          </w:p>
        </w:tc>
        <w:tc>
          <w:tcPr>
            <w:tcW w:w="1586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37 000</w:t>
            </w:r>
          </w:p>
        </w:tc>
        <w:tc>
          <w:tcPr>
            <w:tcW w:w="2256" w:type="dxa"/>
            <w:vMerge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E5627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5156F5">
        <w:tc>
          <w:tcPr>
            <w:tcW w:w="1668" w:type="dxa"/>
            <w:vMerge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Врач-невролог</w:t>
            </w:r>
          </w:p>
        </w:tc>
        <w:tc>
          <w:tcPr>
            <w:tcW w:w="1586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</w:t>
            </w:r>
          </w:p>
        </w:tc>
        <w:tc>
          <w:tcPr>
            <w:tcW w:w="105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</w:tcPr>
          <w:p w:rsidR="00362B03" w:rsidRPr="009C4051" w:rsidRDefault="00362B03" w:rsidP="00E5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37 000</w:t>
            </w:r>
          </w:p>
        </w:tc>
        <w:tc>
          <w:tcPr>
            <w:tcW w:w="2256" w:type="dxa"/>
            <w:vMerge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E5627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E56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5156F5">
        <w:tc>
          <w:tcPr>
            <w:tcW w:w="1668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Врач-психотерапевт</w:t>
            </w:r>
          </w:p>
        </w:tc>
        <w:tc>
          <w:tcPr>
            <w:tcW w:w="1586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</w:t>
            </w:r>
          </w:p>
        </w:tc>
        <w:tc>
          <w:tcPr>
            <w:tcW w:w="105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</w:t>
            </w:r>
          </w:p>
        </w:tc>
        <w:tc>
          <w:tcPr>
            <w:tcW w:w="159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37 000</w:t>
            </w:r>
          </w:p>
        </w:tc>
        <w:tc>
          <w:tcPr>
            <w:tcW w:w="2256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5156F5">
        <w:tc>
          <w:tcPr>
            <w:tcW w:w="1668" w:type="dxa"/>
            <w:vMerge w:val="restart"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Медицинская сестра процедурной</w:t>
            </w:r>
          </w:p>
        </w:tc>
        <w:tc>
          <w:tcPr>
            <w:tcW w:w="1586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</w:t>
            </w:r>
          </w:p>
        </w:tc>
        <w:tc>
          <w:tcPr>
            <w:tcW w:w="105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30 000</w:t>
            </w:r>
          </w:p>
        </w:tc>
        <w:tc>
          <w:tcPr>
            <w:tcW w:w="2256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5156F5">
        <w:tc>
          <w:tcPr>
            <w:tcW w:w="1668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Медицинская сестра палатная</w:t>
            </w:r>
          </w:p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86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6</w:t>
            </w:r>
          </w:p>
        </w:tc>
        <w:tc>
          <w:tcPr>
            <w:tcW w:w="105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25 000</w:t>
            </w:r>
          </w:p>
        </w:tc>
        <w:tc>
          <w:tcPr>
            <w:tcW w:w="2256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A75CEF">
        <w:trPr>
          <w:trHeight w:val="686"/>
        </w:trPr>
        <w:tc>
          <w:tcPr>
            <w:tcW w:w="1668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Медицинская сестра диетическая</w:t>
            </w:r>
          </w:p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1</w:t>
            </w:r>
          </w:p>
        </w:tc>
        <w:tc>
          <w:tcPr>
            <w:tcW w:w="105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1</w:t>
            </w:r>
          </w:p>
        </w:tc>
        <w:tc>
          <w:tcPr>
            <w:tcW w:w="159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20 000</w:t>
            </w:r>
          </w:p>
          <w:p w:rsidR="00362B03" w:rsidRPr="009C4051" w:rsidRDefault="00362B03" w:rsidP="00A75C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5156F5">
        <w:tc>
          <w:tcPr>
            <w:tcW w:w="1668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583360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Медицинская сестра кабинета по проведению наркологических  экспертиз</w:t>
            </w:r>
          </w:p>
        </w:tc>
        <w:tc>
          <w:tcPr>
            <w:tcW w:w="1586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1</w:t>
            </w:r>
          </w:p>
        </w:tc>
        <w:tc>
          <w:tcPr>
            <w:tcW w:w="105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1</w:t>
            </w:r>
          </w:p>
        </w:tc>
        <w:tc>
          <w:tcPr>
            <w:tcW w:w="1594" w:type="dxa"/>
          </w:tcPr>
          <w:p w:rsidR="00362B03" w:rsidRPr="009C4051" w:rsidRDefault="00362B03" w:rsidP="0057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25 000</w:t>
            </w:r>
          </w:p>
        </w:tc>
        <w:tc>
          <w:tcPr>
            <w:tcW w:w="2256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570E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570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5156F5">
        <w:tc>
          <w:tcPr>
            <w:tcW w:w="1668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 участковая</w:t>
            </w:r>
          </w:p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362B03" w:rsidRPr="009C4051" w:rsidRDefault="00362B03" w:rsidP="00127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4" w:type="dxa"/>
          </w:tcPr>
          <w:p w:rsidR="00362B03" w:rsidRPr="009C4051" w:rsidRDefault="00362B03" w:rsidP="00127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4" w:type="dxa"/>
          </w:tcPr>
          <w:p w:rsidR="00362B03" w:rsidRPr="009C4051" w:rsidRDefault="00362B03" w:rsidP="00127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  <w:tc>
          <w:tcPr>
            <w:tcW w:w="2256" w:type="dxa"/>
            <w:vMerge/>
          </w:tcPr>
          <w:p w:rsidR="00362B03" w:rsidRPr="009C4051" w:rsidRDefault="00362B03" w:rsidP="001278F1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1278F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5156F5">
        <w:trPr>
          <w:trHeight w:val="653"/>
        </w:trPr>
        <w:tc>
          <w:tcPr>
            <w:tcW w:w="1668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362B03" w:rsidRPr="009C4051" w:rsidRDefault="00362B03" w:rsidP="00127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362B03" w:rsidRPr="009C4051" w:rsidRDefault="00362B03" w:rsidP="00127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362B03" w:rsidRPr="009C4051" w:rsidRDefault="00362B03" w:rsidP="001278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B03" w:rsidRPr="009C4051" w:rsidTr="00442BD6">
        <w:trPr>
          <w:trHeight w:val="2975"/>
        </w:trPr>
        <w:tc>
          <w:tcPr>
            <w:tcW w:w="1668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362B03" w:rsidRPr="009C4051" w:rsidRDefault="00362B03" w:rsidP="001278F1">
            <w:pPr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362B03" w:rsidRPr="009C4051" w:rsidRDefault="00362B03" w:rsidP="00127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</w:tcPr>
          <w:p w:rsidR="00362B03" w:rsidRPr="009C4051" w:rsidRDefault="00362B03" w:rsidP="00127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362B03" w:rsidRPr="009C4051" w:rsidRDefault="00362B03" w:rsidP="00127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2B03" w:rsidRPr="009C4051" w:rsidRDefault="00362B03" w:rsidP="001278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2B03" w:rsidRPr="009C4051" w:rsidRDefault="00362B03" w:rsidP="002F05D9">
      <w:pPr>
        <w:rPr>
          <w:rFonts w:ascii="Times New Roman" w:hAnsi="Times New Roman"/>
          <w:sz w:val="28"/>
          <w:szCs w:val="28"/>
        </w:rPr>
      </w:pPr>
    </w:p>
    <w:p w:rsidR="00362B03" w:rsidRPr="009C4051" w:rsidRDefault="00362B03" w:rsidP="002F0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 Танина Е.А.</w:t>
      </w:r>
      <w:r w:rsidRPr="009C4051">
        <w:rPr>
          <w:rFonts w:ascii="Times New Roman" w:hAnsi="Times New Roman"/>
          <w:sz w:val="28"/>
          <w:szCs w:val="28"/>
        </w:rPr>
        <w:t xml:space="preserve"> Тел 50-07-38</w:t>
      </w:r>
    </w:p>
    <w:sectPr w:rsidR="00362B03" w:rsidRPr="009C4051" w:rsidSect="00F71E09">
      <w:headerReference w:type="default" r:id="rId6"/>
      <w:footerReference w:type="default" r:id="rId7"/>
      <w:pgSz w:w="16838" w:h="11906" w:orient="landscape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03" w:rsidRDefault="00362B03" w:rsidP="005379AC">
      <w:pPr>
        <w:spacing w:after="0" w:line="240" w:lineRule="auto"/>
      </w:pPr>
      <w:r>
        <w:separator/>
      </w:r>
    </w:p>
  </w:endnote>
  <w:endnote w:type="continuationSeparator" w:id="1">
    <w:p w:rsidR="00362B03" w:rsidRDefault="00362B03" w:rsidP="0053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03" w:rsidRDefault="00362B03">
    <w:pPr>
      <w:pStyle w:val="Footer"/>
    </w:pPr>
  </w:p>
  <w:p w:rsidR="00362B03" w:rsidRDefault="00362B03" w:rsidP="00AC7E5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03" w:rsidRDefault="00362B03" w:rsidP="005379AC">
      <w:pPr>
        <w:spacing w:after="0" w:line="240" w:lineRule="auto"/>
      </w:pPr>
      <w:r>
        <w:separator/>
      </w:r>
    </w:p>
  </w:footnote>
  <w:footnote w:type="continuationSeparator" w:id="1">
    <w:p w:rsidR="00362B03" w:rsidRDefault="00362B03" w:rsidP="0053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03" w:rsidRPr="00036EDE" w:rsidRDefault="00362B03" w:rsidP="00643618">
    <w:pPr>
      <w:pStyle w:val="Header"/>
      <w:rPr>
        <w:b/>
        <w:sz w:val="28"/>
        <w:szCs w:val="28"/>
      </w:rPr>
    </w:pPr>
    <w:r w:rsidRPr="00036EDE">
      <w:rPr>
        <w:b/>
        <w:sz w:val="28"/>
        <w:szCs w:val="28"/>
      </w:rPr>
      <w:t xml:space="preserve">    Информация</w:t>
    </w:r>
    <w:r>
      <w:rPr>
        <w:b/>
        <w:sz w:val="28"/>
        <w:szCs w:val="28"/>
      </w:rPr>
      <w:t xml:space="preserve"> о вакансиях ГБУЗ «Сахоблнаркодиспансер» на  30 октября </w:t>
    </w:r>
    <w:smartTag w:uri="urn:schemas-microsoft-com:office:smarttags" w:element="metricconverter">
      <w:smartTagPr>
        <w:attr w:name="ProductID" w:val="2017 г"/>
      </w:smartTagPr>
      <w:r>
        <w:rPr>
          <w:b/>
          <w:sz w:val="28"/>
          <w:szCs w:val="28"/>
        </w:rPr>
        <w:t>2017 г</w:t>
      </w:r>
    </w:smartTag>
    <w:r>
      <w:rPr>
        <w:b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5F4"/>
    <w:rsid w:val="000176DC"/>
    <w:rsid w:val="00036EDE"/>
    <w:rsid w:val="00064102"/>
    <w:rsid w:val="00074214"/>
    <w:rsid w:val="00080F96"/>
    <w:rsid w:val="000C7CF4"/>
    <w:rsid w:val="000F6CE3"/>
    <w:rsid w:val="001278F1"/>
    <w:rsid w:val="0014640A"/>
    <w:rsid w:val="001C1591"/>
    <w:rsid w:val="002574B9"/>
    <w:rsid w:val="00283F90"/>
    <w:rsid w:val="002A4AA7"/>
    <w:rsid w:val="002B687D"/>
    <w:rsid w:val="002C438D"/>
    <w:rsid w:val="002D1CC1"/>
    <w:rsid w:val="002D2E25"/>
    <w:rsid w:val="002D347E"/>
    <w:rsid w:val="002F05D9"/>
    <w:rsid w:val="002F6601"/>
    <w:rsid w:val="00324482"/>
    <w:rsid w:val="00326FAB"/>
    <w:rsid w:val="0035673E"/>
    <w:rsid w:val="00362B03"/>
    <w:rsid w:val="00367215"/>
    <w:rsid w:val="003742FB"/>
    <w:rsid w:val="0038771A"/>
    <w:rsid w:val="0039724F"/>
    <w:rsid w:val="003E0BC9"/>
    <w:rsid w:val="003F6B39"/>
    <w:rsid w:val="004313B8"/>
    <w:rsid w:val="00442BD6"/>
    <w:rsid w:val="00476DE3"/>
    <w:rsid w:val="004A7940"/>
    <w:rsid w:val="004B5B09"/>
    <w:rsid w:val="0050206B"/>
    <w:rsid w:val="00507BDE"/>
    <w:rsid w:val="005156F5"/>
    <w:rsid w:val="005379AC"/>
    <w:rsid w:val="00570D2A"/>
    <w:rsid w:val="00570E5A"/>
    <w:rsid w:val="00583360"/>
    <w:rsid w:val="00594905"/>
    <w:rsid w:val="0059680B"/>
    <w:rsid w:val="00597306"/>
    <w:rsid w:val="005D7338"/>
    <w:rsid w:val="006019AB"/>
    <w:rsid w:val="0062611B"/>
    <w:rsid w:val="00642F8A"/>
    <w:rsid w:val="00643618"/>
    <w:rsid w:val="00676073"/>
    <w:rsid w:val="006A4EDB"/>
    <w:rsid w:val="006D6D56"/>
    <w:rsid w:val="006E4712"/>
    <w:rsid w:val="0071437F"/>
    <w:rsid w:val="00723DBF"/>
    <w:rsid w:val="007359CA"/>
    <w:rsid w:val="00754A00"/>
    <w:rsid w:val="007956FB"/>
    <w:rsid w:val="007C2DAA"/>
    <w:rsid w:val="007E4C7A"/>
    <w:rsid w:val="00857F25"/>
    <w:rsid w:val="00866247"/>
    <w:rsid w:val="00891470"/>
    <w:rsid w:val="008A4D84"/>
    <w:rsid w:val="008B31BF"/>
    <w:rsid w:val="008E45F4"/>
    <w:rsid w:val="009300D6"/>
    <w:rsid w:val="009353D7"/>
    <w:rsid w:val="00977A8D"/>
    <w:rsid w:val="00985D63"/>
    <w:rsid w:val="009945C0"/>
    <w:rsid w:val="009C4051"/>
    <w:rsid w:val="009D5E14"/>
    <w:rsid w:val="009F51E0"/>
    <w:rsid w:val="00A015E3"/>
    <w:rsid w:val="00A02B20"/>
    <w:rsid w:val="00A14F0F"/>
    <w:rsid w:val="00A34D0F"/>
    <w:rsid w:val="00A4608F"/>
    <w:rsid w:val="00A71C8B"/>
    <w:rsid w:val="00A75CEF"/>
    <w:rsid w:val="00A7781E"/>
    <w:rsid w:val="00A77BD4"/>
    <w:rsid w:val="00AC7E55"/>
    <w:rsid w:val="00AD7BF5"/>
    <w:rsid w:val="00B0715C"/>
    <w:rsid w:val="00B36115"/>
    <w:rsid w:val="00B5097D"/>
    <w:rsid w:val="00B674EE"/>
    <w:rsid w:val="00B86B77"/>
    <w:rsid w:val="00BC0842"/>
    <w:rsid w:val="00C2266E"/>
    <w:rsid w:val="00C2729E"/>
    <w:rsid w:val="00C31196"/>
    <w:rsid w:val="00CB102C"/>
    <w:rsid w:val="00CB23DF"/>
    <w:rsid w:val="00CD0ECE"/>
    <w:rsid w:val="00CE0ABF"/>
    <w:rsid w:val="00CF3A6A"/>
    <w:rsid w:val="00D0097D"/>
    <w:rsid w:val="00D459A9"/>
    <w:rsid w:val="00D72AF3"/>
    <w:rsid w:val="00D73D34"/>
    <w:rsid w:val="00D97E29"/>
    <w:rsid w:val="00DC6BBC"/>
    <w:rsid w:val="00DD0753"/>
    <w:rsid w:val="00E0058D"/>
    <w:rsid w:val="00E3707D"/>
    <w:rsid w:val="00E46A1F"/>
    <w:rsid w:val="00E56276"/>
    <w:rsid w:val="00E63F98"/>
    <w:rsid w:val="00E66C98"/>
    <w:rsid w:val="00E71BF3"/>
    <w:rsid w:val="00EE4906"/>
    <w:rsid w:val="00EE78AF"/>
    <w:rsid w:val="00EF0AF0"/>
    <w:rsid w:val="00F13105"/>
    <w:rsid w:val="00F51AB4"/>
    <w:rsid w:val="00F71E09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45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79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79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9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79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36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618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654</TotalTime>
  <Pages>2</Pages>
  <Words>253</Words>
  <Characters>1447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guestzdrav</dc:creator>
  <cp:keywords/>
  <dc:description/>
  <cp:lastModifiedBy>KovalevskayaSS</cp:lastModifiedBy>
  <cp:revision>45</cp:revision>
  <cp:lastPrinted>2017-05-01T23:52:00Z</cp:lastPrinted>
  <dcterms:created xsi:type="dcterms:W3CDTF">2016-07-08T04:49:00Z</dcterms:created>
  <dcterms:modified xsi:type="dcterms:W3CDTF">2017-10-30T01:17:00Z</dcterms:modified>
</cp:coreProperties>
</file>